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4A" w:rsidRDefault="00F92C6E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Первое Информационное сообщение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b/>
          <w:color w:val="0563C1"/>
          <w:sz w:val="32"/>
          <w:szCs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563C1"/>
          <w:sz w:val="32"/>
          <w:szCs w:val="32"/>
          <w:u w:val="single"/>
        </w:rPr>
        <w:t>II-ая</w:t>
      </w:r>
      <w:proofErr w:type="spellEnd"/>
      <w:r>
        <w:rPr>
          <w:color w:val="0563C1"/>
          <w:u w:val="singl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32"/>
            <w:szCs w:val="32"/>
            <w:u w:val="single"/>
          </w:rPr>
          <w:t xml:space="preserve">Всероссийская научно-практическая конференция </w:t>
        </w:r>
      </w:hyperlink>
      <w:r>
        <w:rPr>
          <w:rFonts w:ascii="Times New Roman" w:eastAsia="Times New Roman" w:hAnsi="Times New Roman" w:cs="Times New Roman"/>
          <w:b/>
          <w:color w:val="0563C1"/>
          <w:sz w:val="32"/>
          <w:szCs w:val="32"/>
          <w:u w:val="single"/>
        </w:rPr>
        <w:t>с международным участием</w:t>
      </w:r>
      <w:r w:rsidR="006C3E1E">
        <w:fldChar w:fldCharType="begin"/>
      </w:r>
      <w:r>
        <w:instrText xml:space="preserve"> HYPERLINK "https://portal.tpu.ru/portal/page/portal/htf" </w:instrText>
      </w:r>
      <w:r w:rsidR="006C3E1E">
        <w:fldChar w:fldCharType="separate"/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563C1"/>
          <w:sz w:val="32"/>
          <w:szCs w:val="32"/>
          <w:u w:val="single"/>
        </w:rPr>
        <w:t>«Водород. Технологии. Будущее»</w:t>
      </w:r>
      <w:r w:rsidR="006C3E1E">
        <w:fldChar w:fldCharType="end"/>
      </w:r>
    </w:p>
    <w:p w:rsidR="00A3684A" w:rsidRDefault="00A368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25-27 октября 2021 года</w:t>
      </w:r>
    </w:p>
    <w:p w:rsidR="00A3684A" w:rsidRDefault="00056E3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Консорциум водородных технологий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Томский политехнический университет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Институт катализа СО РАН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Институт проблем химической физики РАН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Институт нефтехимического синтеза им. А.В. Топчиева РАН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Самарский государственный технический университет</w:t>
      </w:r>
    </w:p>
    <w:p w:rsidR="00A3684A" w:rsidRDefault="00F92C6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Сахалинский государственный университет</w:t>
      </w:r>
    </w:p>
    <w:p w:rsidR="00A3684A" w:rsidRDefault="00F92C6E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222222"/>
        </w:rPr>
      </w:pPr>
      <w:r>
        <w:rPr>
          <w:rFonts w:ascii="Times New Roman" w:eastAsia="Times New Roman" w:hAnsi="Times New Roman" w:cs="Times New Roman"/>
          <w:i/>
          <w:highlight w:val="white"/>
        </w:rPr>
        <w:t>Институт физики прочности и материаловедения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 РАН</w:t>
      </w:r>
      <w:r>
        <w:rPr>
          <w:rFonts w:ascii="Arial" w:eastAsia="Arial" w:hAnsi="Arial" w:cs="Arial"/>
          <w:i/>
          <w:color w:val="222222"/>
        </w:rPr>
        <w:t xml:space="preserve"> 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Казанский национальный исследовательский технологический университет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Казанский государственный энергетический университет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Институт проблем нефти и газа РАН</w:t>
      </w:r>
    </w:p>
    <w:p w:rsidR="00A3684A" w:rsidRDefault="000D28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highlight w:val="white"/>
        </w:rPr>
        <w:t>Российский</w:t>
      </w:r>
      <w:r w:rsidR="00F92C6E">
        <w:rPr>
          <w:rFonts w:ascii="Times New Roman" w:eastAsia="Times New Roman" w:hAnsi="Times New Roman" w:cs="Times New Roman"/>
          <w:i/>
          <w:highlight w:val="white"/>
        </w:rPr>
        <w:t xml:space="preserve"> химико-технологический  университет им. Д.И. Менделеева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УРФУ им. первого президента России Б.Н. Ельцина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highlight w:val="white"/>
        </w:rPr>
        <w:t>Институт химической физики им. Н. Н. Семёнова РАН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highlight w:val="white"/>
        </w:rPr>
        <w:t>Томский научный центр СО РАН</w:t>
      </w:r>
    </w:p>
    <w:p w:rsidR="00A3684A" w:rsidRDefault="00F92C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highlight w:val="white"/>
        </w:rPr>
        <w:t>Институт сильноточной электроники</w:t>
      </w:r>
      <w:r>
        <w:rPr>
          <w:rFonts w:ascii="Times New Roman" w:eastAsia="Times New Roman" w:hAnsi="Times New Roman" w:cs="Times New Roman"/>
          <w:i/>
        </w:rPr>
        <w:t xml:space="preserve"> СО РАН</w:t>
      </w:r>
    </w:p>
    <w:p w:rsidR="00A3684A" w:rsidRDefault="00A3684A">
      <w:pPr>
        <w:spacing w:after="0"/>
        <w:jc w:val="center"/>
        <w:rPr>
          <w:rFonts w:ascii="Times New Roman" w:eastAsia="Times New Roman" w:hAnsi="Times New Roman" w:cs="Times New Roman"/>
          <w:i/>
          <w:highlight w:val="yellow"/>
        </w:rPr>
      </w:pPr>
    </w:p>
    <w:p w:rsidR="00A3684A" w:rsidRDefault="00F92C6E">
      <w:pPr>
        <w:spacing w:before="36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Дорогие друзья! Уважаемые коллеги!</w:t>
      </w:r>
    </w:p>
    <w:p w:rsidR="00A3684A" w:rsidRDefault="00F92C6E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во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II-ой Всероссийской научно-практической конференции с международным участием «Водород. Технологии. Будущее»</w:t>
      </w:r>
      <w:r>
        <w:rPr>
          <w:color w:val="0563C1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пройдет в очно-дистанционной форме на платформе Томского политехнического университета с 25 по 27 октября 2021 года.</w:t>
      </w:r>
    </w:p>
    <w:p w:rsidR="00A3684A" w:rsidRDefault="00F92C6E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конференции планируется обсудить широкий спектр вопросов, посвященных современному состоянию и перспективам развития технологий водородной энергетики. В рамках конференции будут рассмотрены современные технологии получения водорода, способы транспортировки и хранения водорода, а также обеспечение безопасности водородных технологий. Основная цель конференции – создание карты технологических компетенций в сфере водородных технологий, где участники не дублируют разработки друг друга, а создают технологические цепочки, в результате предлагая к внедрению готовые водородные технологии.</w:t>
      </w:r>
    </w:p>
    <w:p w:rsidR="00A3684A" w:rsidRDefault="00A3684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E3B" w:rsidRDefault="00056E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3684A" w:rsidRDefault="00F92C6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Научная направления конференции</w:t>
      </w:r>
    </w:p>
    <w:p w:rsidR="00A3684A" w:rsidRDefault="00F92C6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1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получения водорода</w:t>
      </w:r>
    </w:p>
    <w:p w:rsidR="00A3684A" w:rsidRDefault="00F92C6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2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Транспортировка и хранение водорода</w:t>
      </w:r>
    </w:p>
    <w:p w:rsidR="00A3684A" w:rsidRDefault="00F92C6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3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водорода</w:t>
      </w:r>
    </w:p>
    <w:p w:rsidR="00A3684A" w:rsidRDefault="00F92C6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4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водорода с конструкционными материалами и безопасность водородных технологий</w:t>
      </w:r>
    </w:p>
    <w:p w:rsidR="00A3684A" w:rsidRDefault="00F92C6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(КС)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Перспективы и ключевые направления развития водородных </w:t>
      </w:r>
      <w:r w:rsidRPr="00F92C6E">
        <w:rPr>
          <w:rFonts w:ascii="Times New Roman" w:eastAsia="Times New Roman" w:hAnsi="Times New Roman" w:cs="Times New Roman"/>
          <w:sz w:val="28"/>
          <w:szCs w:val="28"/>
        </w:rPr>
        <w:t>технологий в России.</w:t>
      </w:r>
    </w:p>
    <w:p w:rsidR="00A3684A" w:rsidRDefault="00A3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Предполагаются пленарные (40 мин.) и секционные (20 мин.) доклады. Рабочий язык конференции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русский, английский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Формат участия: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очно-дистанционная</w:t>
      </w:r>
      <w:r>
        <w:rPr>
          <w:rFonts w:ascii="Times New Roman" w:eastAsia="Times New Roman" w:hAnsi="Times New Roman" w:cs="Times New Roman"/>
          <w:sz w:val="28"/>
          <w:szCs w:val="28"/>
        </w:rPr>
        <w:t>. По материалам докладов, представленных на конференции, будет сформирован специальный выпуск журнала «Журнал Прикладной Химии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Chemistry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)», входящего в перечень ВАК и представленного в реферативной базе SCOPUS</w:t>
      </w:r>
    </w:p>
    <w:p w:rsidR="00A3684A" w:rsidRDefault="00F92C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A3684A" w:rsidRDefault="00F92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конференции необходимо зарегистрироваться на сайте конференции и загрузить текст доклада. </w:t>
      </w:r>
    </w:p>
    <w:p w:rsidR="00A3684A" w:rsidRDefault="00A36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84A" w:rsidRDefault="00A3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84A" w:rsidRDefault="00F9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Предварительное расписание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открытие конференции, пленарные доклады;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26, 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секционные заседания, закрытие конференции.</w:t>
      </w:r>
    </w:p>
    <w:p w:rsidR="00A3684A" w:rsidRDefault="00A3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даты</w:t>
      </w:r>
    </w:p>
    <w:p w:rsidR="00A3684A" w:rsidRPr="00F92C6E" w:rsidRDefault="00C8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 9</w:t>
      </w:r>
      <w:r w:rsidR="00F92C6E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F92C6E">
        <w:rPr>
          <w:rFonts w:ascii="Times New Roman" w:eastAsia="Times New Roman" w:hAnsi="Times New Roman" w:cs="Times New Roman"/>
          <w:sz w:val="28"/>
          <w:szCs w:val="28"/>
        </w:rPr>
        <w:t xml:space="preserve"> – открытие </w:t>
      </w:r>
      <w:r w:rsidR="00F92C6E" w:rsidRPr="00F92C6E">
        <w:rPr>
          <w:rFonts w:ascii="Times New Roman" w:eastAsia="Times New Roman" w:hAnsi="Times New Roman" w:cs="Times New Roman"/>
          <w:sz w:val="28"/>
          <w:szCs w:val="28"/>
        </w:rPr>
        <w:t>регистрации на сайте конференции;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C6E">
        <w:rPr>
          <w:rFonts w:ascii="Times New Roman" w:eastAsia="Times New Roman" w:hAnsi="Times New Roman" w:cs="Times New Roman"/>
          <w:b/>
          <w:sz w:val="28"/>
          <w:szCs w:val="28"/>
        </w:rPr>
        <w:t xml:space="preserve">1 октября </w:t>
      </w:r>
      <w:r w:rsidRPr="00F92C6E">
        <w:rPr>
          <w:rFonts w:ascii="Times New Roman" w:eastAsia="Times New Roman" w:hAnsi="Times New Roman" w:cs="Times New Roman"/>
          <w:sz w:val="28"/>
          <w:szCs w:val="28"/>
        </w:rPr>
        <w:t>– окончание регистрации на сайте конференции;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прием файлов с текстами докладов. </w:t>
      </w:r>
    </w:p>
    <w:p w:rsidR="00A3684A" w:rsidRDefault="00A3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тезисов докладов</w:t>
      </w:r>
    </w:p>
    <w:p w:rsidR="00A3684A" w:rsidRDefault="00A36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представляется в виде текстового документа в формате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Формат названия файлов тезисов: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ИвановИИ-с1.doc.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и правила оформления тезисов размещены на сайте конференции. Тезисы размещаются участниками на сайте конференции до 1 октября 2021 г. 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684A" w:rsidRDefault="00F9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конференции</w:t>
      </w:r>
    </w:p>
    <w:p w:rsidR="00A3684A" w:rsidRDefault="00F92C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Конференция будет проходить в Международном культурном центре Томского политехнического университета, г. Томск, ул. Усова,13В.</w:t>
      </w:r>
    </w:p>
    <w:p w:rsidR="00A3684A" w:rsidRDefault="007563CC" w:rsidP="007563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A3684A" w:rsidRDefault="00F9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Контактная информация 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Национальный исследовательский Томский политехнический университет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Россия, 634050, г. Томск, проспект Ленина, дом 30.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мероприятия: htf.tpu.ru </w:t>
      </w:r>
    </w:p>
    <w:p w:rsidR="00A3684A" w:rsidRDefault="00F9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htf@tpu.ru</w:t>
        </w:r>
      </w:hyperlink>
    </w:p>
    <w:p w:rsidR="00A3684A" w:rsidRDefault="00A3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A3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84A" w:rsidRDefault="00F92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 наилучшими пожеланиями, </w:t>
      </w:r>
    </w:p>
    <w:p w:rsidR="00A3684A" w:rsidRDefault="00F92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конференции</w:t>
      </w:r>
    </w:p>
    <w:p w:rsidR="00A3684A" w:rsidRDefault="00A3684A">
      <w:pPr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sectPr w:rsidR="00A3684A" w:rsidSect="006C3E1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0F45"/>
    <w:multiLevelType w:val="multilevel"/>
    <w:tmpl w:val="046AA400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84A"/>
    <w:rsid w:val="00056E3B"/>
    <w:rsid w:val="000D28F5"/>
    <w:rsid w:val="00256D05"/>
    <w:rsid w:val="00592EB9"/>
    <w:rsid w:val="00632761"/>
    <w:rsid w:val="006C3E1E"/>
    <w:rsid w:val="007563CC"/>
    <w:rsid w:val="00A3684A"/>
    <w:rsid w:val="00C850A1"/>
    <w:rsid w:val="00F9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1E"/>
  </w:style>
  <w:style w:type="paragraph" w:styleId="1">
    <w:name w:val="heading 1"/>
    <w:basedOn w:val="a"/>
    <w:next w:val="a"/>
    <w:rsid w:val="006C3E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C3E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C3E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3E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3E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C3E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3E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C3E1E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025D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22A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D6E21"/>
    <w:rPr>
      <w:b/>
      <w:bCs/>
    </w:rPr>
  </w:style>
  <w:style w:type="paragraph" w:styleId="a7">
    <w:name w:val="Normal (Web)"/>
    <w:basedOn w:val="a"/>
    <w:uiPriority w:val="99"/>
    <w:semiHidden/>
    <w:unhideWhenUsed/>
    <w:rsid w:val="005D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1C12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C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rsid w:val="006C3E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6C3E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tf@t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tpu.ru/portal/page/portal/h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/xlsY3NzzCl7lP/59PlJeu1vzw==">AMUW2mUL3HKVCc+zyudCztQwJCBdmX7/FImQpQm6BAcOFlLvbLhukAuLGqXrTvxrn5xqzkSJewg5Fa0wQxzDYlPDWzuj/zq9VA8b+kEZwEOhegMukJoGqZKrZdqSfofjT0RHrUhBkl/m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Александр Яковлевич</dc:creator>
  <cp:lastModifiedBy>Ольга</cp:lastModifiedBy>
  <cp:revision>2</cp:revision>
  <dcterms:created xsi:type="dcterms:W3CDTF">2021-09-09T03:03:00Z</dcterms:created>
  <dcterms:modified xsi:type="dcterms:W3CDTF">2021-09-09T03:03:00Z</dcterms:modified>
</cp:coreProperties>
</file>